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75" w:rsidRDefault="00213275" w:rsidP="00213275">
      <w:pPr>
        <w:jc w:val="center"/>
      </w:pPr>
    </w:p>
    <w:p w:rsidR="00213275" w:rsidRDefault="00213275" w:rsidP="00213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275">
        <w:rPr>
          <w:rFonts w:ascii="Times New Roman" w:hAnsi="Times New Roman" w:cs="Times New Roman"/>
          <w:sz w:val="28"/>
          <w:szCs w:val="28"/>
        </w:rPr>
        <w:t xml:space="preserve">Информация о численности учащихся по реализуемым образовательным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на 01.09.2016 года.</w:t>
      </w:r>
    </w:p>
    <w:p w:rsidR="00B67BAF" w:rsidRDefault="00B67BAF" w:rsidP="00B67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обучаются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tbl>
      <w:tblPr>
        <w:tblStyle w:val="a4"/>
        <w:tblW w:w="0" w:type="auto"/>
        <w:tblLook w:val="04A0"/>
      </w:tblPr>
      <w:tblGrid>
        <w:gridCol w:w="674"/>
        <w:gridCol w:w="7146"/>
        <w:gridCol w:w="1751"/>
      </w:tblGrid>
      <w:tr w:rsidR="00213275" w:rsidTr="00213275">
        <w:tc>
          <w:tcPr>
            <w:tcW w:w="675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66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</w:t>
            </w:r>
          </w:p>
        </w:tc>
      </w:tr>
      <w:tr w:rsidR="00213275" w:rsidTr="00213275">
        <w:tc>
          <w:tcPr>
            <w:tcW w:w="675" w:type="dxa"/>
          </w:tcPr>
          <w:p w:rsidR="00213275" w:rsidRPr="00213275" w:rsidRDefault="00213275" w:rsidP="00213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13275" w:rsidRPr="007869B1" w:rsidRDefault="00213275" w:rsidP="00E92D1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области изобразительного искусства «Живопись»</w:t>
            </w:r>
          </w:p>
          <w:p w:rsidR="00213275" w:rsidRPr="007869B1" w:rsidRDefault="00213275" w:rsidP="00E92D19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13275" w:rsidTr="00213275">
        <w:tc>
          <w:tcPr>
            <w:tcW w:w="675" w:type="dxa"/>
          </w:tcPr>
          <w:p w:rsidR="00213275" w:rsidRPr="00213275" w:rsidRDefault="00213275" w:rsidP="00213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13275" w:rsidRPr="007869B1" w:rsidRDefault="00213275" w:rsidP="00E92D1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области изобразительного искусства «Изобразительное искусство»</w:t>
            </w:r>
          </w:p>
        </w:tc>
        <w:tc>
          <w:tcPr>
            <w:tcW w:w="1666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13275" w:rsidTr="00213275">
        <w:tc>
          <w:tcPr>
            <w:tcW w:w="675" w:type="dxa"/>
          </w:tcPr>
          <w:p w:rsidR="00213275" w:rsidRPr="00213275" w:rsidRDefault="00213275" w:rsidP="00213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13275" w:rsidRPr="007869B1" w:rsidRDefault="00213275" w:rsidP="00E92D1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области изобразительного искусства « Ранняя профессиональная ориентация»</w:t>
            </w:r>
          </w:p>
        </w:tc>
        <w:tc>
          <w:tcPr>
            <w:tcW w:w="1666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275" w:rsidTr="00213275">
        <w:tc>
          <w:tcPr>
            <w:tcW w:w="675" w:type="dxa"/>
          </w:tcPr>
          <w:p w:rsidR="00213275" w:rsidRPr="00213275" w:rsidRDefault="00213275" w:rsidP="00213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13275" w:rsidRPr="007869B1" w:rsidRDefault="00213275" w:rsidP="00E92D19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 области изобразительного искусства «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869B1">
              <w:rPr>
                <w:rFonts w:cs="Times New Roman"/>
                <w:sz w:val="24"/>
                <w:szCs w:val="24"/>
              </w:rPr>
              <w:t>Раннее художественное развитие »</w:t>
            </w:r>
          </w:p>
        </w:tc>
        <w:tc>
          <w:tcPr>
            <w:tcW w:w="1666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F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13275" w:rsidTr="00213275">
        <w:tc>
          <w:tcPr>
            <w:tcW w:w="675" w:type="dxa"/>
          </w:tcPr>
          <w:p w:rsidR="00213275" w:rsidRPr="00213275" w:rsidRDefault="00213275" w:rsidP="00213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13275" w:rsidRPr="007869B1" w:rsidRDefault="00213275" w:rsidP="00E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изобразительного искусства « </w:t>
            </w: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Основы живописи и дизайна»</w:t>
            </w:r>
          </w:p>
        </w:tc>
        <w:tc>
          <w:tcPr>
            <w:tcW w:w="1666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3275" w:rsidTr="00213275">
        <w:tc>
          <w:tcPr>
            <w:tcW w:w="675" w:type="dxa"/>
          </w:tcPr>
          <w:p w:rsidR="00213275" w:rsidRPr="00213275" w:rsidRDefault="00213275" w:rsidP="00213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13275" w:rsidRPr="007869B1" w:rsidRDefault="00213275" w:rsidP="00E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изобразительного искусства « </w:t>
            </w: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грамоты»</w:t>
            </w:r>
          </w:p>
        </w:tc>
        <w:tc>
          <w:tcPr>
            <w:tcW w:w="1666" w:type="dxa"/>
          </w:tcPr>
          <w:p w:rsidR="00213275" w:rsidRDefault="0021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BAF" w:rsidTr="00213275">
        <w:tc>
          <w:tcPr>
            <w:tcW w:w="675" w:type="dxa"/>
          </w:tcPr>
          <w:p w:rsidR="00B67BAF" w:rsidRPr="00213275" w:rsidRDefault="00B67BAF" w:rsidP="00B67BAF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67BAF" w:rsidRPr="007869B1" w:rsidRDefault="00B67BAF" w:rsidP="00B67B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B67BAF" w:rsidRDefault="00B6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</w:tbl>
    <w:p w:rsidR="00213275" w:rsidRPr="00213275" w:rsidRDefault="00213275">
      <w:pPr>
        <w:rPr>
          <w:rFonts w:ascii="Times New Roman" w:hAnsi="Times New Roman" w:cs="Times New Roman"/>
          <w:sz w:val="28"/>
          <w:szCs w:val="28"/>
        </w:rPr>
      </w:pPr>
    </w:p>
    <w:sectPr w:rsidR="00213275" w:rsidRPr="00213275" w:rsidSect="006711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3237"/>
    <w:multiLevelType w:val="hybridMultilevel"/>
    <w:tmpl w:val="29E23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13275"/>
    <w:rsid w:val="00213275"/>
    <w:rsid w:val="00543AD8"/>
    <w:rsid w:val="009D7F53"/>
    <w:rsid w:val="00A54F92"/>
    <w:rsid w:val="00B6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75"/>
    <w:pPr>
      <w:spacing w:after="0" w:line="240" w:lineRule="auto"/>
    </w:pPr>
    <w:rPr>
      <w:rFonts w:ascii="Times New Roman" w:eastAsia="Calibri" w:hAnsi="Times New Roman" w:cs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1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Ирина</cp:lastModifiedBy>
  <cp:revision>4</cp:revision>
  <dcterms:created xsi:type="dcterms:W3CDTF">2017-01-30T08:39:00Z</dcterms:created>
  <dcterms:modified xsi:type="dcterms:W3CDTF">2017-01-31T07:44:00Z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