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7" w:rsidRPr="00F1770B" w:rsidRDefault="000F2B17" w:rsidP="000F2B17">
      <w:pPr>
        <w:pStyle w:val="Default"/>
        <w:jc w:val="center"/>
        <w:rPr>
          <w:b/>
          <w:color w:val="auto"/>
          <w:sz w:val="28"/>
          <w:szCs w:val="28"/>
        </w:rPr>
      </w:pPr>
      <w:r w:rsidRPr="00F1770B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0F2B17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дополнительной </w:t>
      </w:r>
      <w:proofErr w:type="spellStart"/>
      <w:r w:rsidRPr="00F1770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программы в области изобразительного искусства</w:t>
      </w:r>
    </w:p>
    <w:p w:rsidR="000F2B17" w:rsidRPr="00F1770B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«Ранняя профессиональная ориентация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1 год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0F2B17" w:rsidRPr="00F1770B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0F2B17" w:rsidRPr="000F2B17" w:rsidRDefault="000F2B17" w:rsidP="000F2B17">
      <w:pPr>
        <w:pStyle w:val="a3"/>
        <w:ind w:left="0" w:firstLine="567"/>
        <w:jc w:val="both"/>
        <w:rPr>
          <w:sz w:val="28"/>
          <w:szCs w:val="28"/>
        </w:rPr>
      </w:pPr>
      <w:r w:rsidRPr="000F2B17">
        <w:rPr>
          <w:sz w:val="28"/>
          <w:szCs w:val="28"/>
        </w:rPr>
        <w:t xml:space="preserve">Образовательная программа «Ранняя профессиональная ориентация»   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</w:t>
      </w:r>
      <w:proofErr w:type="spellStart"/>
      <w:r w:rsidRPr="000F2B17">
        <w:rPr>
          <w:sz w:val="28"/>
          <w:szCs w:val="28"/>
        </w:rPr>
        <w:t>общеразвивающих</w:t>
      </w:r>
      <w:proofErr w:type="spellEnd"/>
      <w:r w:rsidRPr="000F2B17">
        <w:rPr>
          <w:sz w:val="28"/>
          <w:szCs w:val="28"/>
        </w:rPr>
        <w:t xml:space="preserve"> программ в области иску</w:t>
      </w:r>
      <w:proofErr w:type="gramStart"/>
      <w:r w:rsidRPr="000F2B17">
        <w:rPr>
          <w:sz w:val="28"/>
          <w:szCs w:val="28"/>
        </w:rPr>
        <w:t>сств в д</w:t>
      </w:r>
      <w:proofErr w:type="gramEnd"/>
      <w:r w:rsidRPr="000F2B17">
        <w:rPr>
          <w:sz w:val="28"/>
          <w:szCs w:val="28"/>
        </w:rPr>
        <w:t xml:space="preserve">етских школах искусств по видам искусств.  </w:t>
      </w:r>
    </w:p>
    <w:p w:rsidR="000F2B17" w:rsidRPr="000F2B17" w:rsidRDefault="000F2B17" w:rsidP="000F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17">
        <w:rPr>
          <w:rFonts w:ascii="Times New Roman" w:hAnsi="Times New Roman" w:cs="Times New Roman"/>
          <w:b/>
          <w:sz w:val="28"/>
          <w:szCs w:val="28"/>
        </w:rPr>
        <w:t xml:space="preserve">          Цель </w:t>
      </w:r>
      <w:r w:rsidRPr="000F2B17">
        <w:rPr>
          <w:rFonts w:ascii="Times New Roman" w:hAnsi="Times New Roman" w:cs="Times New Roman"/>
          <w:sz w:val="28"/>
          <w:szCs w:val="28"/>
        </w:rPr>
        <w:t>программы –  создание условий для получения знаний, необходимых для поступления в учреждения профессионального образования художественной направленности, обеспечение доступности художественного образования, обеспечение целостного художественно-эстетического развития личности.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b/>
          <w:sz w:val="28"/>
          <w:szCs w:val="28"/>
        </w:rPr>
        <w:t>Задачи</w:t>
      </w:r>
      <w:r w:rsidRPr="000F2B17">
        <w:rPr>
          <w:rFonts w:ascii="Times New Roman" w:hAnsi="Times New Roman"/>
          <w:sz w:val="28"/>
          <w:szCs w:val="28"/>
        </w:rPr>
        <w:t xml:space="preserve"> программы –  развитие образного мышления, умения анализировать учебные работы, планировать этапы ведения работы, расширение кругозора, приобретение художественно-исполнительских и теоретических знаний, умений и навыков.</w:t>
      </w:r>
    </w:p>
    <w:p w:rsid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sz w:val="28"/>
          <w:szCs w:val="28"/>
        </w:rPr>
        <w:t>Учебный план: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предметы: «Рисунок», «Живопись», «Композиция», «Предмет по выбору»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sz w:val="28"/>
          <w:szCs w:val="28"/>
        </w:rPr>
        <w:t xml:space="preserve">Учебный план реализуется в 2-х вариантах </w:t>
      </w:r>
      <w:r>
        <w:rPr>
          <w:rFonts w:ascii="Times New Roman" w:hAnsi="Times New Roman"/>
          <w:sz w:val="28"/>
          <w:szCs w:val="28"/>
        </w:rPr>
        <w:t xml:space="preserve"> за счет вариативности предмета по выбору. Предмет по выбору представлен двумя предметами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«Композиция» и «Инженерная графика»</w:t>
      </w:r>
    </w:p>
    <w:p w:rsidR="000F2B17" w:rsidRPr="003C5CE1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E1">
        <w:rPr>
          <w:rFonts w:ascii="Times New Roman" w:hAnsi="Times New Roman"/>
          <w:sz w:val="28"/>
          <w:szCs w:val="28"/>
        </w:rPr>
        <w:t>Учебная нагрузка составляет 10 часов в неделю</w:t>
      </w:r>
    </w:p>
    <w:p w:rsid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E1">
        <w:rPr>
          <w:rFonts w:ascii="Times New Roman" w:hAnsi="Times New Roman"/>
          <w:sz w:val="28"/>
          <w:szCs w:val="28"/>
        </w:rPr>
        <w:t xml:space="preserve">Календарный учебный график: начало учебного года 1 сентября, продолжительность учебного года </w:t>
      </w:r>
      <w:r w:rsidR="003C5CE1" w:rsidRPr="003C5CE1">
        <w:rPr>
          <w:rFonts w:ascii="Times New Roman" w:hAnsi="Times New Roman"/>
          <w:sz w:val="28"/>
          <w:szCs w:val="28"/>
        </w:rPr>
        <w:t>39 недель, продолжительность учебных занятий составляет 34 недели</w:t>
      </w:r>
      <w:r w:rsidR="003C5CE1">
        <w:rPr>
          <w:rFonts w:ascii="Times New Roman" w:hAnsi="Times New Roman"/>
          <w:sz w:val="28"/>
          <w:szCs w:val="28"/>
        </w:rPr>
        <w:t>.</w:t>
      </w:r>
    </w:p>
    <w:p w:rsidR="003C5CE1" w:rsidRPr="003C5CE1" w:rsidRDefault="003C5CE1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CCF" w:rsidRPr="003C5CE1" w:rsidRDefault="003C5CE1" w:rsidP="003C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E1">
        <w:rPr>
          <w:rFonts w:ascii="Times New Roman" w:hAnsi="Times New Roman" w:cs="Times New Roman"/>
          <w:b/>
          <w:sz w:val="28"/>
          <w:szCs w:val="28"/>
        </w:rPr>
        <w:t>Аннотации к учебным программам по предметам:</w:t>
      </w:r>
    </w:p>
    <w:p w:rsidR="003C5CE1" w:rsidRDefault="003C5CE1" w:rsidP="003C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E1">
        <w:rPr>
          <w:rFonts w:ascii="Times New Roman" w:hAnsi="Times New Roman" w:cs="Times New Roman"/>
          <w:b/>
          <w:sz w:val="28"/>
          <w:szCs w:val="28"/>
        </w:rPr>
        <w:t>Учебная программа «Рисунок»</w:t>
      </w:r>
    </w:p>
    <w:p w:rsidR="003C5CE1" w:rsidRPr="003C5CE1" w:rsidRDefault="003C5CE1" w:rsidP="003C5C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E1">
        <w:rPr>
          <w:sz w:val="28"/>
          <w:szCs w:val="28"/>
        </w:rPr>
        <w:t>Программа разработана с учетом федеральных государственных требований.</w:t>
      </w:r>
    </w:p>
    <w:p w:rsidR="003C5CE1" w:rsidRDefault="003C5CE1" w:rsidP="003C5C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E1">
        <w:rPr>
          <w:sz w:val="28"/>
          <w:szCs w:val="28"/>
        </w:rPr>
        <w:t>Реализация учебной программ «Рисунок»</w:t>
      </w:r>
      <w:r>
        <w:rPr>
          <w:sz w:val="28"/>
          <w:szCs w:val="28"/>
        </w:rPr>
        <w:t xml:space="preserve"> преследует следующие цели </w:t>
      </w:r>
      <w:r w:rsidR="00EF3453">
        <w:rPr>
          <w:sz w:val="28"/>
          <w:szCs w:val="28"/>
        </w:rPr>
        <w:t>и задачи:</w:t>
      </w:r>
    </w:p>
    <w:p w:rsidR="00EF3453" w:rsidRPr="00EF3453" w:rsidRDefault="00EF3453" w:rsidP="00EF3453">
      <w:pPr>
        <w:pStyle w:val="a3"/>
        <w:shd w:val="clear" w:color="auto" w:fill="FFFFFF"/>
        <w:rPr>
          <w:sz w:val="28"/>
          <w:szCs w:val="28"/>
        </w:rPr>
      </w:pPr>
      <w:r w:rsidRPr="00EF3453">
        <w:rPr>
          <w:b/>
          <w:sz w:val="28"/>
          <w:szCs w:val="28"/>
        </w:rPr>
        <w:t>Цель</w:t>
      </w:r>
      <w:r w:rsidRPr="00EF3453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 xml:space="preserve">: </w:t>
      </w:r>
      <w:r w:rsidRPr="00EF3453">
        <w:rPr>
          <w:sz w:val="28"/>
          <w:szCs w:val="28"/>
        </w:rPr>
        <w:t>совершенствование практических умений и навыков в выполнении академического рисунка.</w:t>
      </w:r>
    </w:p>
    <w:p w:rsidR="00EF3453" w:rsidRPr="00EF3453" w:rsidRDefault="00EF3453" w:rsidP="00EF3453">
      <w:pPr>
        <w:pStyle w:val="a3"/>
        <w:shd w:val="clear" w:color="auto" w:fill="FFFFFF"/>
        <w:rPr>
          <w:sz w:val="28"/>
          <w:szCs w:val="28"/>
        </w:rPr>
      </w:pPr>
      <w:r w:rsidRPr="00EF3453">
        <w:rPr>
          <w:b/>
          <w:sz w:val="28"/>
          <w:szCs w:val="28"/>
        </w:rPr>
        <w:t>Задачи</w:t>
      </w:r>
      <w:r w:rsidRPr="00EF3453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>:</w:t>
      </w:r>
    </w:p>
    <w:p w:rsidR="00EF3453" w:rsidRPr="00EF3453" w:rsidRDefault="00EF3453" w:rsidP="00EF3453">
      <w:pPr>
        <w:pStyle w:val="a3"/>
        <w:jc w:val="both"/>
        <w:rPr>
          <w:sz w:val="28"/>
          <w:szCs w:val="28"/>
        </w:rPr>
      </w:pPr>
      <w:r w:rsidRPr="00EF3453">
        <w:rPr>
          <w:sz w:val="28"/>
          <w:szCs w:val="28"/>
        </w:rPr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EF3453" w:rsidRPr="00EF3453" w:rsidRDefault="00EF3453" w:rsidP="00EF3453">
      <w:pPr>
        <w:pStyle w:val="a3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- углубление знаний о конструктивном построении рисунка;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формирование знаний о правилах изображения предметов с натуры;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lastRenderedPageBreak/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развитие зрительной и вербальной памяти;</w:t>
      </w:r>
    </w:p>
    <w:p w:rsid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искусства.</w:t>
      </w:r>
    </w:p>
    <w:p w:rsidR="00EF3453" w:rsidRPr="00E247DC" w:rsidRDefault="00EF3453" w:rsidP="00EF345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247DC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EF3453" w:rsidRPr="00E247DC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</w:p>
    <w:p w:rsidR="00EF3453" w:rsidRPr="00E247DC" w:rsidRDefault="00EF3453" w:rsidP="00EF345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EF3453" w:rsidRPr="00E247DC" w:rsidTr="009A6043">
        <w:trPr>
          <w:trHeight w:val="96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F3453" w:rsidRPr="00E247DC" w:rsidTr="009A6043">
        <w:trPr>
          <w:trHeight w:val="135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EF3453" w:rsidRPr="00E247DC" w:rsidTr="009A6043">
        <w:trPr>
          <w:trHeight w:val="126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EF3453" w:rsidRPr="00E247DC" w:rsidRDefault="00EF3453" w:rsidP="00EF345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F3453" w:rsidRPr="00E247DC" w:rsidRDefault="00EF3453" w:rsidP="00EF34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7DC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1.Значение и место академического рисунка в художественном образовании.   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2. Методы построения геометрических тел в пространстве  с учетом перспективы и    освещения.                                                                                                        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3. Конструктивный рисунок.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4. Тоновой рисунок.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5. Конструктивный анализ головы человека.</w:t>
      </w:r>
    </w:p>
    <w:p w:rsidR="00E247DC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  6. Конструктивный рисунок головы.</w:t>
      </w:r>
    </w:p>
    <w:p w:rsidR="00E247DC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7. Тоновой рисунок головы.</w:t>
      </w:r>
    </w:p>
    <w:p w:rsidR="00EF3453" w:rsidRPr="00E247DC" w:rsidRDefault="00EF3453" w:rsidP="00184B69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8. Итоговое задание.</w:t>
      </w:r>
    </w:p>
    <w:p w:rsidR="00EF3453" w:rsidRDefault="00E247DC" w:rsidP="00E247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имеет рецензию директора МБУДО «ДХШ» г. Губкин Летягиной И.В.</w:t>
      </w:r>
    </w:p>
    <w:p w:rsidR="00E247DC" w:rsidRPr="00184B69" w:rsidRDefault="00E247DC" w:rsidP="00184B69">
      <w:pPr>
        <w:rPr>
          <w:b/>
          <w:sz w:val="28"/>
          <w:szCs w:val="28"/>
        </w:rPr>
      </w:pPr>
    </w:p>
    <w:p w:rsidR="00E247DC" w:rsidRPr="00E247DC" w:rsidRDefault="00E247DC" w:rsidP="00E247DC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Живопись</w:t>
      </w:r>
      <w:r w:rsidRPr="00E247DC">
        <w:rPr>
          <w:b/>
          <w:sz w:val="28"/>
          <w:szCs w:val="28"/>
        </w:rPr>
        <w:t>»</w:t>
      </w:r>
    </w:p>
    <w:p w:rsidR="00E247DC" w:rsidRPr="003C5CE1" w:rsidRDefault="00E247DC" w:rsidP="00E247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CE1">
        <w:rPr>
          <w:sz w:val="28"/>
          <w:szCs w:val="28"/>
        </w:rPr>
        <w:t>Программа разработана с учетом федеральных государственных требований.</w:t>
      </w:r>
    </w:p>
    <w:p w:rsidR="00E247DC" w:rsidRDefault="00E247DC" w:rsidP="00E247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CE1">
        <w:rPr>
          <w:sz w:val="28"/>
          <w:szCs w:val="28"/>
        </w:rPr>
        <w:t>Реализация учебной программ «</w:t>
      </w:r>
      <w:r w:rsidR="0055766C">
        <w:rPr>
          <w:sz w:val="28"/>
          <w:szCs w:val="28"/>
        </w:rPr>
        <w:t>Живопись</w:t>
      </w:r>
      <w:r w:rsidRPr="003C5CE1">
        <w:rPr>
          <w:sz w:val="28"/>
          <w:szCs w:val="28"/>
        </w:rPr>
        <w:t>»</w:t>
      </w:r>
      <w:r>
        <w:rPr>
          <w:sz w:val="28"/>
          <w:szCs w:val="28"/>
        </w:rPr>
        <w:t xml:space="preserve"> преследует следующие цели и задачи:</w:t>
      </w:r>
    </w:p>
    <w:p w:rsidR="00DC289E" w:rsidRPr="00DC289E" w:rsidRDefault="00DC289E" w:rsidP="00DC289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DC289E">
        <w:rPr>
          <w:sz w:val="28"/>
          <w:szCs w:val="28"/>
        </w:rPr>
        <w:t xml:space="preserve"> </w:t>
      </w:r>
    </w:p>
    <w:p w:rsidR="00DC289E" w:rsidRPr="00DC289E" w:rsidRDefault="00DC289E" w:rsidP="00DC289E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C289E">
        <w:rPr>
          <w:b/>
          <w:sz w:val="28"/>
          <w:szCs w:val="28"/>
        </w:rPr>
        <w:t>Целью</w:t>
      </w:r>
      <w:r w:rsidRPr="00DC289E">
        <w:rPr>
          <w:sz w:val="28"/>
          <w:szCs w:val="28"/>
        </w:rPr>
        <w:t xml:space="preserve"> курса «Живописи» является  получение учащимися объема знаний, умений и навыков, необходимых для дальнейшего обучения в специальных учебных заведениях художественного профиля.</w:t>
      </w:r>
    </w:p>
    <w:p w:rsidR="00DC289E" w:rsidRPr="00DC289E" w:rsidRDefault="00DC289E" w:rsidP="00DC289E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9E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DC289E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являются: 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289E" w:rsidRPr="00DC289E">
        <w:rPr>
          <w:sz w:val="28"/>
          <w:szCs w:val="28"/>
        </w:rPr>
        <w:t xml:space="preserve">развитие цветового зрения, художественно-образной памяти, творческой активности, художественных способностей, воображения, фантазии учащихся;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 xml:space="preserve">обучение практическим умениям и навыкам работы акварелью и гуашью, изучение их технических свойств;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 xml:space="preserve">углубление знаний о цвете: спектре, основных, дополнительных, составных цветах, хроматическом и ахроматическом цвете, локальном и обусловленном цвете, холодных и теплых цветах, взаимодействии цветов, рефлексах, контрастности; </w:t>
      </w:r>
      <w:proofErr w:type="gramEnd"/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89E" w:rsidRPr="00DC289E">
        <w:rPr>
          <w:sz w:val="28"/>
          <w:szCs w:val="28"/>
        </w:rPr>
        <w:t xml:space="preserve">формирование  умения вести одновременное сравнивание,  целостного восприятия и изображения натуры; </w:t>
      </w:r>
    </w:p>
    <w:p w:rsidR="00DC289E" w:rsidRPr="00DC289E" w:rsidRDefault="00DC289E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 w:rsidRPr="00DC289E">
        <w:rPr>
          <w:sz w:val="28"/>
          <w:szCs w:val="28"/>
        </w:rPr>
        <w:t xml:space="preserve">- формирование умения вести как краткосрочную, так и длительную работу;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89E" w:rsidRPr="00DC289E">
        <w:rPr>
          <w:sz w:val="28"/>
          <w:szCs w:val="28"/>
        </w:rPr>
        <w:t>формирование  умения работать в различных условиях  пространственно-воздушной среды;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>развитие образного мышления и воображения;</w:t>
      </w:r>
    </w:p>
    <w:p w:rsidR="006C0F12" w:rsidRPr="006C0F12" w:rsidRDefault="006C0F12" w:rsidP="006C0F1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C0F12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6C0F12" w:rsidRPr="00E247DC" w:rsidRDefault="006C0F12" w:rsidP="006C0F12">
      <w:pPr>
        <w:pStyle w:val="a3"/>
        <w:shd w:val="clear" w:color="auto" w:fill="FFFFFF"/>
        <w:jc w:val="both"/>
        <w:rPr>
          <w:sz w:val="28"/>
          <w:szCs w:val="28"/>
        </w:rPr>
      </w:pPr>
    </w:p>
    <w:p w:rsidR="006C0F12" w:rsidRPr="00E247DC" w:rsidRDefault="006C0F12" w:rsidP="006C0F12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6C0F12" w:rsidRPr="00E247DC" w:rsidTr="009A6043">
        <w:trPr>
          <w:trHeight w:val="96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6C0F12" w:rsidRPr="00E247DC" w:rsidTr="009A6043">
        <w:trPr>
          <w:trHeight w:val="135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6C0F12" w:rsidRPr="00E247DC" w:rsidTr="009A6043">
        <w:trPr>
          <w:trHeight w:val="126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6C0F12" w:rsidRPr="00E247DC" w:rsidRDefault="006C0F12" w:rsidP="006C0F12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6C0F12" w:rsidRPr="006C0F12" w:rsidRDefault="006C0F12" w:rsidP="006C0F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0F12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270425" w:rsidRPr="00270425" w:rsidRDefault="00270425" w:rsidP="002704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1.Физические свойства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2.Ахроматические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3. Хроматические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4.  Насыщенность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5.  Светлота.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6.  Цветовой круг.    Спектральные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7.  Дополнительные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8.  Родственные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9. Приемы работы акварелью.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 xml:space="preserve">10.  Передача освещенности. 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11. Передача колорита.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12. Передача материальности.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13. Итоговая работа.</w:t>
      </w:r>
    </w:p>
    <w:p w:rsidR="00E247DC" w:rsidRDefault="00E247DC" w:rsidP="00270425">
      <w:pPr>
        <w:spacing w:after="0"/>
        <w:rPr>
          <w:sz w:val="28"/>
          <w:szCs w:val="28"/>
        </w:rPr>
      </w:pPr>
    </w:p>
    <w:p w:rsidR="00270425" w:rsidRPr="00270425" w:rsidRDefault="00270425" w:rsidP="00270425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70425">
        <w:rPr>
          <w:sz w:val="28"/>
          <w:szCs w:val="28"/>
        </w:rPr>
        <w:lastRenderedPageBreak/>
        <w:t xml:space="preserve">Программа имеет рецензию </w:t>
      </w:r>
      <w:r>
        <w:rPr>
          <w:sz w:val="28"/>
          <w:szCs w:val="28"/>
        </w:rPr>
        <w:t>Волковой В.Н., заместителя директора по УМР, преподавателя</w:t>
      </w:r>
      <w:r w:rsidRPr="00270425">
        <w:rPr>
          <w:sz w:val="28"/>
          <w:szCs w:val="28"/>
        </w:rPr>
        <w:t xml:space="preserve"> МБУДО «Детская художественная школа» </w:t>
      </w:r>
      <w:proofErr w:type="gramStart"/>
      <w:r w:rsidRPr="00270425">
        <w:rPr>
          <w:sz w:val="28"/>
          <w:szCs w:val="28"/>
        </w:rPr>
        <w:t>г</w:t>
      </w:r>
      <w:proofErr w:type="gramEnd"/>
      <w:r w:rsidRPr="00270425">
        <w:rPr>
          <w:sz w:val="28"/>
          <w:szCs w:val="28"/>
        </w:rPr>
        <w:t>. Губкина Белгородской области</w:t>
      </w:r>
      <w:r>
        <w:rPr>
          <w:sz w:val="28"/>
          <w:szCs w:val="28"/>
        </w:rPr>
        <w:t>.</w:t>
      </w:r>
    </w:p>
    <w:p w:rsidR="00C470F7" w:rsidRPr="00E247DC" w:rsidRDefault="00C470F7" w:rsidP="00C470F7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Композиция</w:t>
      </w:r>
      <w:r w:rsidRPr="00E247DC">
        <w:rPr>
          <w:b/>
          <w:sz w:val="28"/>
          <w:szCs w:val="28"/>
        </w:rPr>
        <w:t>»</w:t>
      </w:r>
    </w:p>
    <w:p w:rsidR="00C470F7" w:rsidRPr="003C5CE1" w:rsidRDefault="00C470F7" w:rsidP="00C470F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C5CE1">
        <w:rPr>
          <w:sz w:val="28"/>
          <w:szCs w:val="28"/>
        </w:rPr>
        <w:t>Программа разработана с учетом федеральных государственных требований.</w:t>
      </w:r>
    </w:p>
    <w:p w:rsidR="00C470F7" w:rsidRDefault="00C470F7" w:rsidP="00C470F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C5CE1">
        <w:rPr>
          <w:sz w:val="28"/>
          <w:szCs w:val="28"/>
        </w:rPr>
        <w:t>Реализация учебной программ «</w:t>
      </w:r>
      <w:r>
        <w:rPr>
          <w:sz w:val="28"/>
          <w:szCs w:val="28"/>
        </w:rPr>
        <w:t>Композиция</w:t>
      </w:r>
      <w:r w:rsidRPr="003C5CE1">
        <w:rPr>
          <w:sz w:val="28"/>
          <w:szCs w:val="28"/>
        </w:rPr>
        <w:t>»</w:t>
      </w:r>
      <w:r>
        <w:rPr>
          <w:sz w:val="28"/>
          <w:szCs w:val="28"/>
        </w:rPr>
        <w:t xml:space="preserve"> преследует следующие цели и задачи:</w:t>
      </w:r>
    </w:p>
    <w:p w:rsidR="00C470F7" w:rsidRPr="00236736" w:rsidRDefault="00C470F7" w:rsidP="00C47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736">
        <w:rPr>
          <w:rFonts w:ascii="Times New Roman" w:hAnsi="Times New Roman"/>
          <w:b/>
          <w:sz w:val="28"/>
          <w:szCs w:val="28"/>
        </w:rPr>
        <w:t>Целью</w:t>
      </w:r>
      <w:r w:rsidRPr="00236736">
        <w:rPr>
          <w:rFonts w:ascii="Times New Roman" w:hAnsi="Times New Roman"/>
          <w:sz w:val="28"/>
          <w:szCs w:val="28"/>
        </w:rPr>
        <w:t xml:space="preserve"> программы «Композиция»  является совершенствование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C470F7" w:rsidRPr="00236736" w:rsidRDefault="00C470F7" w:rsidP="00C47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2C0">
        <w:rPr>
          <w:rFonts w:ascii="Times New Roman" w:hAnsi="Times New Roman"/>
          <w:b/>
          <w:sz w:val="28"/>
          <w:szCs w:val="28"/>
        </w:rPr>
        <w:t>Задачами</w:t>
      </w:r>
      <w:r w:rsidRPr="00236736"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C470F7" w:rsidRPr="00236736" w:rsidRDefault="00C470F7" w:rsidP="00C4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softHyphen/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C470F7" w:rsidRPr="00236736" w:rsidRDefault="00C470F7" w:rsidP="00C47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-углубление знаний о законах композиции;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формирование знаний о правилах построения композиции;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развитие зрительной и вербальной памяти;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формирование художественно-творческого потенциала личности, проецируемого в будущем в любую область творческого труда.</w:t>
      </w:r>
    </w:p>
    <w:p w:rsidR="00C470F7" w:rsidRPr="00CF62C0" w:rsidRDefault="00C470F7" w:rsidP="00C470F7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C0F12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C470F7" w:rsidRPr="00CF62C0" w:rsidRDefault="00C470F7" w:rsidP="00C470F7">
      <w:pPr>
        <w:jc w:val="both"/>
        <w:rPr>
          <w:rFonts w:cs="Times New Roman"/>
        </w:rPr>
      </w:pPr>
    </w:p>
    <w:p w:rsidR="00C470F7" w:rsidRPr="00CF62C0" w:rsidRDefault="00C470F7" w:rsidP="00C470F7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CF62C0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C470F7" w:rsidRPr="00CF62C0" w:rsidTr="005E5632">
        <w:trPr>
          <w:trHeight w:val="96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C470F7" w:rsidRPr="00CF62C0" w:rsidTr="005E5632">
        <w:trPr>
          <w:trHeight w:val="135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C470F7" w:rsidRPr="00CF62C0" w:rsidRDefault="00C470F7" w:rsidP="005E5632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C470F7" w:rsidRPr="00CF62C0" w:rsidRDefault="00C470F7" w:rsidP="005E56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470F7" w:rsidRPr="00CF62C0" w:rsidTr="005E5632">
        <w:trPr>
          <w:trHeight w:val="126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0F7" w:rsidRPr="00CF62C0" w:rsidRDefault="00C470F7" w:rsidP="005E5632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70F7" w:rsidRPr="00CF62C0" w:rsidRDefault="00C470F7" w:rsidP="005E56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470F7" w:rsidRPr="00E247DC" w:rsidRDefault="00C470F7" w:rsidP="00C470F7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C470F7" w:rsidRDefault="00C470F7" w:rsidP="00C470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E32E4E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1. Понятие композиции.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2. Формат.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3. Статика.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4. Динамика.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lastRenderedPageBreak/>
        <w:t>5. Симметрия, асимметрия.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6. Ритм. Передача ритма.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7. Равновесие частей композиции.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8. Выделение сюжетно-композиционного центра.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9. Композиция из геометрических фигур.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10. Контраст. Нюанс.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11. Целостность композиции.  Понятие целостности, неделимости композиции.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12. Масштабность.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13. Пропорции.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14. Итоговая работа.</w:t>
      </w:r>
    </w:p>
    <w:p w:rsidR="005637F1" w:rsidRPr="00184B69" w:rsidRDefault="00C470F7" w:rsidP="00184B6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0425">
        <w:rPr>
          <w:sz w:val="28"/>
          <w:szCs w:val="28"/>
        </w:rPr>
        <w:t xml:space="preserve">Программа имеет рецензию </w:t>
      </w:r>
      <w:r>
        <w:rPr>
          <w:sz w:val="28"/>
          <w:szCs w:val="28"/>
        </w:rPr>
        <w:t>Артеменко Е.В.,  преподавателя</w:t>
      </w:r>
      <w:r w:rsidRPr="00270425">
        <w:rPr>
          <w:sz w:val="28"/>
          <w:szCs w:val="28"/>
        </w:rPr>
        <w:t xml:space="preserve"> МБУДО «Детская художественная школа» г. Губкина Белгородской области</w:t>
      </w:r>
      <w:r>
        <w:rPr>
          <w:sz w:val="28"/>
          <w:szCs w:val="28"/>
        </w:rPr>
        <w:t>.</w:t>
      </w:r>
      <w:r w:rsidR="0055766C" w:rsidRPr="00184B69">
        <w:rPr>
          <w:b/>
          <w:sz w:val="28"/>
          <w:szCs w:val="28"/>
        </w:rPr>
        <w:t xml:space="preserve"> </w:t>
      </w:r>
    </w:p>
    <w:p w:rsidR="005637F1" w:rsidRPr="00E247DC" w:rsidRDefault="005637F1" w:rsidP="005637F1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proofErr w:type="spellStart"/>
      <w:r>
        <w:rPr>
          <w:b/>
          <w:sz w:val="28"/>
          <w:szCs w:val="28"/>
        </w:rPr>
        <w:t>Колористика</w:t>
      </w:r>
      <w:proofErr w:type="spellEnd"/>
      <w:r w:rsidRPr="00E247DC">
        <w:rPr>
          <w:b/>
          <w:sz w:val="28"/>
          <w:szCs w:val="28"/>
        </w:rPr>
        <w:t>»</w:t>
      </w:r>
    </w:p>
    <w:p w:rsidR="00AC7100" w:rsidRPr="00AC7100" w:rsidRDefault="00AC7100" w:rsidP="00AC710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7100">
        <w:rPr>
          <w:sz w:val="28"/>
          <w:szCs w:val="28"/>
        </w:rPr>
        <w:t>Программа разработана с учетом федеральных государственных требований.</w:t>
      </w:r>
    </w:p>
    <w:p w:rsidR="00AC7100" w:rsidRPr="00E32E4E" w:rsidRDefault="00AC7100" w:rsidP="00E32E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7100">
        <w:rPr>
          <w:sz w:val="28"/>
          <w:szCs w:val="28"/>
        </w:rPr>
        <w:t>Реализация учебной программ «</w:t>
      </w:r>
      <w:proofErr w:type="spellStart"/>
      <w:r w:rsidR="0055766C">
        <w:rPr>
          <w:sz w:val="28"/>
          <w:szCs w:val="28"/>
        </w:rPr>
        <w:t>Колористика</w:t>
      </w:r>
      <w:proofErr w:type="spellEnd"/>
      <w:r w:rsidRPr="00AC7100">
        <w:rPr>
          <w:sz w:val="28"/>
          <w:szCs w:val="28"/>
        </w:rPr>
        <w:t>» преследует следующие цели и задачи:</w:t>
      </w:r>
    </w:p>
    <w:p w:rsidR="00AC7100" w:rsidRPr="00AC7100" w:rsidRDefault="00AC7100" w:rsidP="00AC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AC7100" w:rsidRPr="00AC7100" w:rsidRDefault="00AC7100" w:rsidP="00AC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  приобретение навыков выполнения колористических плоскостных композиций на базе полученных сведений о принципах и закономерностях составления гармонических цветосочетаний основных групп и типов; </w:t>
      </w:r>
    </w:p>
    <w:p w:rsidR="00AC7100" w:rsidRPr="00AC7100" w:rsidRDefault="00AC7100" w:rsidP="00AC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00" w:rsidRPr="00AC7100" w:rsidRDefault="00AC7100" w:rsidP="00AC7100">
      <w:pPr>
        <w:shd w:val="clear" w:color="auto" w:fill="FFFFFF"/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AC7100" w:rsidRPr="00AC7100" w:rsidRDefault="00AC7100" w:rsidP="00AC71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>В задачу курса «</w:t>
      </w:r>
      <w:proofErr w:type="spellStart"/>
      <w:r w:rsidRPr="00AC7100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AC7100">
        <w:rPr>
          <w:rFonts w:ascii="Times New Roman" w:eastAsia="Times New Roman" w:hAnsi="Times New Roman" w:cs="Times New Roman"/>
          <w:sz w:val="28"/>
          <w:szCs w:val="28"/>
        </w:rPr>
        <w:t>» входит:</w:t>
      </w:r>
    </w:p>
    <w:p w:rsidR="00AC7100" w:rsidRPr="00AC7100" w:rsidRDefault="00AC7100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-  расширение знаний о законах  </w:t>
      </w:r>
      <w:proofErr w:type="spellStart"/>
      <w:r w:rsidRPr="00AC7100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AC71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00" w:rsidRPr="00AC7100" w:rsidRDefault="00E32E4E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AC7100" w:rsidRPr="00AC7100">
        <w:rPr>
          <w:rFonts w:ascii="Times New Roman" w:eastAsia="Times New Roman" w:hAnsi="Times New Roman" w:cs="Times New Roman"/>
          <w:sz w:val="28"/>
          <w:szCs w:val="28"/>
        </w:rPr>
        <w:t>развитие объемно-пространственного  и  художественно-композиционного мышления;</w:t>
      </w:r>
    </w:p>
    <w:p w:rsidR="00AC7100" w:rsidRPr="00AC7100" w:rsidRDefault="00AC7100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 изучение    использования цвета  в  архитектурно-дизайнерском  творчестве; </w:t>
      </w:r>
    </w:p>
    <w:p w:rsidR="00AC7100" w:rsidRP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-формирование умений по применению полученных знаний в современном дизайнерском проектировании; </w:t>
      </w:r>
    </w:p>
    <w:p w:rsidR="00AC7100" w:rsidRP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-развитие творческой индивидуальности учащегося в процессе создания художественного образа; </w:t>
      </w:r>
    </w:p>
    <w:p w:rsid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 развитие образного мышления и воображения</w:t>
      </w:r>
      <w:proofErr w:type="gramStart"/>
      <w:r w:rsidRPr="00AC7100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836B4F" w:rsidRDefault="00836B4F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B4F" w:rsidRPr="00184B69" w:rsidRDefault="00836B4F" w:rsidP="00184B69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84B69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836B4F" w:rsidRPr="00AC7100" w:rsidRDefault="00836B4F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E4E" w:rsidRPr="00E247DC" w:rsidRDefault="00E32E4E" w:rsidP="00E32E4E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E32E4E" w:rsidRPr="00E247DC" w:rsidTr="009A6043">
        <w:trPr>
          <w:trHeight w:val="96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32E4E" w:rsidRPr="00E247DC" w:rsidTr="009A6043">
        <w:trPr>
          <w:trHeight w:val="135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lastRenderedPageBreak/>
              <w:t>Аудиторные занятия</w:t>
            </w:r>
          </w:p>
        </w:tc>
        <w:tc>
          <w:tcPr>
            <w:tcW w:w="3118" w:type="dxa"/>
          </w:tcPr>
          <w:p w:rsidR="00E32E4E" w:rsidRPr="00E247DC" w:rsidRDefault="00E32E4E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E32E4E" w:rsidRPr="00E32E4E" w:rsidRDefault="00E32E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2E4E" w:rsidRPr="00E247DC" w:rsidTr="009A6043">
        <w:trPr>
          <w:trHeight w:val="126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2E4E" w:rsidRPr="00E247DC" w:rsidRDefault="00E32E4E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E4E" w:rsidRPr="00E32E4E" w:rsidRDefault="00E32E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32E4E" w:rsidRPr="00E247DC" w:rsidRDefault="00E32E4E" w:rsidP="00E32E4E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32E4E" w:rsidRDefault="00E32E4E" w:rsidP="00E32E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32E4E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32E4E" w:rsidRPr="00836B4F" w:rsidRDefault="00E32E4E" w:rsidP="00836B4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sz w:val="28"/>
          <w:szCs w:val="28"/>
        </w:rPr>
        <w:t>1.Физика цве</w:t>
      </w:r>
      <w:r w:rsidR="00836B4F">
        <w:rPr>
          <w:rFonts w:ascii="Times New Roman" w:eastAsia="Times New Roman" w:hAnsi="Times New Roman" w:cs="Times New Roman"/>
          <w:sz w:val="28"/>
          <w:szCs w:val="28"/>
        </w:rPr>
        <w:t>та. Цвет и цветовое воздействие.</w:t>
      </w:r>
    </w:p>
    <w:p w:rsidR="00E32E4E" w:rsidRPr="00E32E4E" w:rsidRDefault="00E32E4E" w:rsidP="00836B4F">
      <w:pPr>
        <w:pStyle w:val="a6"/>
        <w:ind w:left="851"/>
        <w:jc w:val="left"/>
        <w:rPr>
          <w:sz w:val="28"/>
          <w:szCs w:val="28"/>
          <w:u w:val="none"/>
        </w:rPr>
      </w:pPr>
      <w:r w:rsidRPr="00E32E4E">
        <w:rPr>
          <w:sz w:val="28"/>
          <w:szCs w:val="28"/>
          <w:u w:val="none"/>
        </w:rPr>
        <w:t>2.   Цветовая гармония.    Цветовое конструирование</w:t>
      </w:r>
    </w:p>
    <w:p w:rsidR="00E32E4E" w:rsidRPr="00E32E4E" w:rsidRDefault="00E32E4E" w:rsidP="00836B4F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 xml:space="preserve">3.   </w:t>
      </w:r>
      <w:proofErr w:type="spellStart"/>
      <w:r w:rsidRPr="00E32E4E">
        <w:rPr>
          <w:rFonts w:ascii="Times New Roman" w:hAnsi="Times New Roman"/>
          <w:sz w:val="28"/>
          <w:szCs w:val="28"/>
        </w:rPr>
        <w:t>Двенадцатичастный</w:t>
      </w:r>
      <w:proofErr w:type="spellEnd"/>
      <w:r w:rsidRPr="00E32E4E">
        <w:rPr>
          <w:rFonts w:ascii="Times New Roman" w:hAnsi="Times New Roman"/>
          <w:sz w:val="28"/>
          <w:szCs w:val="28"/>
        </w:rPr>
        <w:t xml:space="preserve"> цветовой круг.</w:t>
      </w:r>
    </w:p>
    <w:p w:rsidR="00E32E4E" w:rsidRPr="00E32E4E" w:rsidRDefault="00E32E4E" w:rsidP="00E32E4E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 xml:space="preserve">4.   Семь типов контрастов.                                                                                                                                                               5.   Смешение цветов. 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6.  Цветовой шар.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7.   Созвучие шести цветов.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8.   Форма и цвет.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9.  Пространственное воздействие цвета.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10.   Теория цветовых впечатлений.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11. Теория цветовой выразительности.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12. Итоговая работа.</w:t>
      </w:r>
    </w:p>
    <w:p w:rsidR="00E32E4E" w:rsidRPr="00E32E4E" w:rsidRDefault="00E32E4E" w:rsidP="00E32E4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184B69" w:rsidRDefault="0055766C" w:rsidP="00184B6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5766C">
        <w:rPr>
          <w:sz w:val="28"/>
          <w:szCs w:val="28"/>
        </w:rPr>
        <w:t xml:space="preserve">Программа имеет рецензию </w:t>
      </w:r>
      <w:proofErr w:type="spellStart"/>
      <w:r>
        <w:rPr>
          <w:sz w:val="28"/>
          <w:szCs w:val="28"/>
        </w:rPr>
        <w:t>Ковыневой</w:t>
      </w:r>
      <w:proofErr w:type="spellEnd"/>
      <w:r>
        <w:rPr>
          <w:sz w:val="28"/>
          <w:szCs w:val="28"/>
        </w:rPr>
        <w:t xml:space="preserve"> Л.С., </w:t>
      </w:r>
      <w:r w:rsidRPr="0055766C">
        <w:rPr>
          <w:sz w:val="28"/>
          <w:szCs w:val="28"/>
        </w:rPr>
        <w:t xml:space="preserve">преподавателя МБУДО «Детская художественная школа» </w:t>
      </w:r>
      <w:proofErr w:type="gramStart"/>
      <w:r w:rsidRPr="0055766C">
        <w:rPr>
          <w:sz w:val="28"/>
          <w:szCs w:val="28"/>
        </w:rPr>
        <w:t>г</w:t>
      </w:r>
      <w:proofErr w:type="gramEnd"/>
      <w:r w:rsidRPr="0055766C">
        <w:rPr>
          <w:sz w:val="28"/>
          <w:szCs w:val="28"/>
        </w:rPr>
        <w:t>. Губкина Белгородской области.</w:t>
      </w:r>
    </w:p>
    <w:p w:rsidR="0055766C" w:rsidRPr="00184B69" w:rsidRDefault="0055766C" w:rsidP="00184B69">
      <w:pPr>
        <w:pStyle w:val="a3"/>
        <w:ind w:left="1080"/>
        <w:jc w:val="both"/>
        <w:rPr>
          <w:sz w:val="28"/>
          <w:szCs w:val="28"/>
        </w:rPr>
      </w:pPr>
      <w:r w:rsidRPr="00184B69">
        <w:rPr>
          <w:b/>
          <w:sz w:val="28"/>
          <w:szCs w:val="28"/>
        </w:rPr>
        <w:t xml:space="preserve"> </w:t>
      </w:r>
    </w:p>
    <w:p w:rsidR="0055766C" w:rsidRPr="00E247DC" w:rsidRDefault="0055766C" w:rsidP="0055766C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Инженерная графика</w:t>
      </w:r>
      <w:r w:rsidRPr="00E247DC">
        <w:rPr>
          <w:b/>
          <w:sz w:val="28"/>
          <w:szCs w:val="28"/>
        </w:rPr>
        <w:t>»</w:t>
      </w:r>
    </w:p>
    <w:p w:rsidR="0055766C" w:rsidRPr="0055766C" w:rsidRDefault="0055766C" w:rsidP="005576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55766C">
        <w:rPr>
          <w:sz w:val="28"/>
          <w:szCs w:val="28"/>
        </w:rPr>
        <w:t>Программа разработана с учетом федеральных государственных требований.</w:t>
      </w:r>
    </w:p>
    <w:p w:rsidR="0055766C" w:rsidRPr="00E32E4E" w:rsidRDefault="0055766C" w:rsidP="005576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7100">
        <w:rPr>
          <w:sz w:val="28"/>
          <w:szCs w:val="28"/>
        </w:rPr>
        <w:t>Реализация учебной программ «</w:t>
      </w:r>
      <w:r w:rsidRPr="0055766C">
        <w:rPr>
          <w:sz w:val="28"/>
          <w:szCs w:val="28"/>
        </w:rPr>
        <w:t>Инженерная графика»</w:t>
      </w:r>
      <w:r w:rsidRPr="00AC7100">
        <w:rPr>
          <w:sz w:val="28"/>
          <w:szCs w:val="28"/>
        </w:rPr>
        <w:t xml:space="preserve"> преследует следующие цели и задачи:</w:t>
      </w:r>
    </w:p>
    <w:p w:rsidR="0055766C" w:rsidRPr="0055766C" w:rsidRDefault="0055766C" w:rsidP="0055766C">
      <w:pPr>
        <w:pStyle w:val="body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  <w:r w:rsidRPr="0055766C">
        <w:rPr>
          <w:b/>
          <w:sz w:val="28"/>
          <w:szCs w:val="28"/>
        </w:rPr>
        <w:t>Цели:</w:t>
      </w:r>
    </w:p>
    <w:p w:rsidR="0055766C" w:rsidRPr="0055766C" w:rsidRDefault="0055766C" w:rsidP="0055766C">
      <w:pPr>
        <w:pStyle w:val="body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Графическое образование учащихся направлено на подготовку грамотных в области графической деятельности выпускников,  владеющих совокупностью графических умений.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5766C">
        <w:rPr>
          <w:sz w:val="28"/>
          <w:szCs w:val="28"/>
        </w:rPr>
        <w:t xml:space="preserve"> Цель графического образования конкретизируется в основных </w:t>
      </w:r>
      <w:r>
        <w:rPr>
          <w:sz w:val="28"/>
          <w:szCs w:val="28"/>
        </w:rPr>
        <w:t xml:space="preserve">     </w:t>
      </w:r>
      <w:r w:rsidRPr="0055766C">
        <w:rPr>
          <w:b/>
          <w:sz w:val="28"/>
          <w:szCs w:val="28"/>
        </w:rPr>
        <w:t>задачах: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</w:t>
      </w:r>
      <w:proofErr w:type="gramStart"/>
      <w:r w:rsidRPr="0055766C">
        <w:rPr>
          <w:sz w:val="28"/>
          <w:szCs w:val="28"/>
        </w:rPr>
        <w:t>• в формировании представлений о графических средствах (языковых, неязыковых, ручных, компьютерных) отображения, создания, хранения, передачи и обработки информации;</w:t>
      </w:r>
      <w:proofErr w:type="gramEnd"/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изучении и овладении методами, способами, средствами отображения и чтения информации, используемыми в различных видах деятельности;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• в развитии пространственного воображения и пространственных представлений (статических, динамических), образного, пространственного, логического, абстрактного мышления;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lastRenderedPageBreak/>
        <w:t xml:space="preserve">      • в формировании умений применять </w:t>
      </w:r>
      <w:proofErr w:type="spellStart"/>
      <w:r w:rsidRPr="0055766C">
        <w:rPr>
          <w:sz w:val="28"/>
          <w:szCs w:val="28"/>
        </w:rPr>
        <w:t>геометро-графические</w:t>
      </w:r>
      <w:proofErr w:type="spellEnd"/>
      <w:r w:rsidRPr="0055766C">
        <w:rPr>
          <w:sz w:val="28"/>
          <w:szCs w:val="28"/>
        </w:rPr>
        <w:t xml:space="preserve"> знания и умения в новых ситуациях для решения различных прикладных задач;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обучении чтению и выполнении чертежей (эскизов), аксонометрических проекций, технических рисунков, схем изделий различного назначения;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ознакомлении с содержанием и последовательностью этапов проектной деятельности в области технического и художественного конструирования;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формировании и развитии эстетического вкуса;</w:t>
      </w:r>
    </w:p>
    <w:p w:rsidR="005D01D9" w:rsidRDefault="0055766C" w:rsidP="005576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6C">
        <w:rPr>
          <w:sz w:val="28"/>
          <w:szCs w:val="28"/>
        </w:rPr>
        <w:t>     • в овладении компьютерными технологиями для получения графических изображений;</w:t>
      </w:r>
      <w:r w:rsidRPr="0055766C">
        <w:rPr>
          <w:sz w:val="28"/>
          <w:szCs w:val="28"/>
        </w:rPr>
        <w:br/>
        <w:t>      • в обучении самостоятельной работе со справочными материалами</w:t>
      </w:r>
    </w:p>
    <w:p w:rsidR="00184B69" w:rsidRPr="00184B69" w:rsidRDefault="005D01D9" w:rsidP="00184B69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tab/>
      </w:r>
      <w:r w:rsidR="00184B69" w:rsidRPr="00184B69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5637F1" w:rsidRDefault="005637F1" w:rsidP="005D01D9">
      <w:pPr>
        <w:tabs>
          <w:tab w:val="left" w:pos="1322"/>
        </w:tabs>
      </w:pPr>
    </w:p>
    <w:p w:rsidR="005D01D9" w:rsidRPr="00E247DC" w:rsidRDefault="005D01D9" w:rsidP="00836B4F">
      <w:pPr>
        <w:pStyle w:val="Standard"/>
        <w:ind w:left="1080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5D01D9" w:rsidRPr="00E247DC" w:rsidTr="009A6043">
        <w:trPr>
          <w:trHeight w:val="96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5D01D9" w:rsidRPr="00E247DC" w:rsidTr="009A6043">
        <w:trPr>
          <w:trHeight w:val="135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5D01D9" w:rsidRPr="00E247DC" w:rsidRDefault="005D01D9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5D01D9" w:rsidRPr="00E32E4E" w:rsidRDefault="005D01D9" w:rsidP="009A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01D9" w:rsidRPr="00E247DC" w:rsidTr="009A6043">
        <w:trPr>
          <w:trHeight w:val="126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01D9" w:rsidRPr="00E247DC" w:rsidRDefault="005D01D9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1D9" w:rsidRPr="00E32E4E" w:rsidRDefault="005D01D9" w:rsidP="009A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D01D9" w:rsidRPr="00E247DC" w:rsidRDefault="005D01D9" w:rsidP="005D01D9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5D01D9" w:rsidRPr="00836B4F" w:rsidRDefault="005D01D9" w:rsidP="00836B4F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6B4F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Роль графического языка в передаче информации о предметном мире. Правила оформления чертежей.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Способы графического отображения.  Метод проецирования и графические способы построения изображений  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Графические методы научной, производственной и проектно-конструкторской деятельности. Чтение и выполнение чертежей  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Сечения и разрезы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Условности и упрощения, принятые на чертеже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Сборочные чертежи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Строительное черчение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Итоговая аттестация и тестирование </w:t>
      </w:r>
      <w:r w:rsidR="00F47ADF">
        <w:rPr>
          <w:sz w:val="28"/>
          <w:szCs w:val="28"/>
        </w:rPr>
        <w:t xml:space="preserve"> </w:t>
      </w:r>
    </w:p>
    <w:p w:rsidR="00836B4F" w:rsidRPr="00836B4F" w:rsidRDefault="00836B4F" w:rsidP="00836B4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Программа имеет рецензию </w:t>
      </w:r>
      <w:r>
        <w:rPr>
          <w:sz w:val="28"/>
          <w:szCs w:val="28"/>
        </w:rPr>
        <w:t>Соколовой Н.Л.</w:t>
      </w:r>
      <w:r w:rsidRPr="00836B4F">
        <w:rPr>
          <w:sz w:val="28"/>
          <w:szCs w:val="28"/>
        </w:rPr>
        <w:t>, преподавателя МБУДО «Детская художественная школа»</w:t>
      </w:r>
      <w:r w:rsidR="00184B69">
        <w:rPr>
          <w:sz w:val="28"/>
          <w:szCs w:val="28"/>
        </w:rPr>
        <w:t xml:space="preserve"> </w:t>
      </w:r>
      <w:r w:rsidRPr="00836B4F">
        <w:rPr>
          <w:sz w:val="28"/>
          <w:szCs w:val="28"/>
        </w:rPr>
        <w:t xml:space="preserve"> </w:t>
      </w:r>
      <w:proofErr w:type="gramStart"/>
      <w:r w:rsidRPr="00836B4F">
        <w:rPr>
          <w:sz w:val="28"/>
          <w:szCs w:val="28"/>
        </w:rPr>
        <w:t>г</w:t>
      </w:r>
      <w:proofErr w:type="gramEnd"/>
      <w:r w:rsidRPr="00836B4F">
        <w:rPr>
          <w:sz w:val="28"/>
          <w:szCs w:val="28"/>
        </w:rPr>
        <w:t>. Губкина Белгородской области.</w:t>
      </w:r>
    </w:p>
    <w:p w:rsidR="005D01D9" w:rsidRPr="00836B4F" w:rsidRDefault="005D01D9" w:rsidP="005D01D9">
      <w:pPr>
        <w:tabs>
          <w:tab w:val="left" w:pos="13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D01D9" w:rsidRPr="00836B4F" w:rsidSect="008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EC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51B"/>
    <w:multiLevelType w:val="hybridMultilevel"/>
    <w:tmpl w:val="9796E0F8"/>
    <w:lvl w:ilvl="0" w:tplc="5EAA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26B8"/>
    <w:multiLevelType w:val="hybridMultilevel"/>
    <w:tmpl w:val="9D28822C"/>
    <w:lvl w:ilvl="0" w:tplc="616A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F7B00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777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0621F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305E0"/>
    <w:multiLevelType w:val="hybridMultilevel"/>
    <w:tmpl w:val="FE1E717E"/>
    <w:lvl w:ilvl="0" w:tplc="1A082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94D61"/>
    <w:multiLevelType w:val="multilevel"/>
    <w:tmpl w:val="7B82A20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571A10"/>
    <w:multiLevelType w:val="hybridMultilevel"/>
    <w:tmpl w:val="F92A81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871B2A"/>
    <w:multiLevelType w:val="hybridMultilevel"/>
    <w:tmpl w:val="5BE82CBE"/>
    <w:lvl w:ilvl="0" w:tplc="9F94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96220"/>
    <w:multiLevelType w:val="hybridMultilevel"/>
    <w:tmpl w:val="9796E0F8"/>
    <w:lvl w:ilvl="0" w:tplc="5EAA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2B17"/>
    <w:rsid w:val="000F2B17"/>
    <w:rsid w:val="00184B69"/>
    <w:rsid w:val="001A4B50"/>
    <w:rsid w:val="00270425"/>
    <w:rsid w:val="003C5CE1"/>
    <w:rsid w:val="0055766C"/>
    <w:rsid w:val="005637F1"/>
    <w:rsid w:val="0058571B"/>
    <w:rsid w:val="005D01D9"/>
    <w:rsid w:val="006C0F12"/>
    <w:rsid w:val="00812CCF"/>
    <w:rsid w:val="00836B4F"/>
    <w:rsid w:val="00AC7100"/>
    <w:rsid w:val="00B612EA"/>
    <w:rsid w:val="00C470F7"/>
    <w:rsid w:val="00DC289E"/>
    <w:rsid w:val="00E247DC"/>
    <w:rsid w:val="00E32E4E"/>
    <w:rsid w:val="00EF3453"/>
    <w:rsid w:val="00F47ADF"/>
    <w:rsid w:val="00FC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B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2B1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EF3453"/>
    <w:rPr>
      <w:i/>
      <w:iCs/>
    </w:rPr>
  </w:style>
  <w:style w:type="paragraph" w:customStyle="1" w:styleId="Standard">
    <w:name w:val="Standard"/>
    <w:rsid w:val="00EF345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6">
    <w:name w:val="Title"/>
    <w:basedOn w:val="a"/>
    <w:link w:val="a7"/>
    <w:qFormat/>
    <w:rsid w:val="002704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Название Знак"/>
    <w:basedOn w:val="a0"/>
    <w:link w:val="a6"/>
    <w:rsid w:val="0027042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8">
    <w:name w:val="Strong"/>
    <w:basedOn w:val="a0"/>
    <w:qFormat/>
    <w:rsid w:val="0055766C"/>
    <w:rPr>
      <w:b/>
      <w:bCs/>
    </w:rPr>
  </w:style>
  <w:style w:type="paragraph" w:customStyle="1" w:styleId="body">
    <w:name w:val="body"/>
    <w:basedOn w:val="a"/>
    <w:rsid w:val="005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4">
    <w:name w:val="podzag_4"/>
    <w:basedOn w:val="a"/>
    <w:rsid w:val="005D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13</cp:revision>
  <dcterms:created xsi:type="dcterms:W3CDTF">2017-02-15T08:36:00Z</dcterms:created>
  <dcterms:modified xsi:type="dcterms:W3CDTF">2017-02-27T07:17:00Z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